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E6E" w:rsidRPr="008F6E6E" w:rsidRDefault="008F6E6E" w:rsidP="008F6E6E">
      <w:pPr>
        <w:rPr>
          <w:rFonts w:ascii="Verdana" w:hAnsi="Verdana"/>
          <w:b/>
          <w:iCs/>
          <w:color w:val="333399"/>
          <w:sz w:val="56"/>
          <w:szCs w:val="56"/>
          <w:u w:val="single"/>
        </w:rPr>
      </w:pPr>
      <w:r w:rsidRPr="008F6E6E">
        <w:rPr>
          <w:b/>
          <w:u w:val="single"/>
        </w:rPr>
        <w:t xml:space="preserve">                                                                          </w:t>
      </w:r>
      <w:r w:rsidRPr="008F6E6E">
        <w:rPr>
          <w:rFonts w:ascii="Verdana" w:hAnsi="Verdana"/>
          <w:b/>
          <w:iCs/>
          <w:color w:val="333399"/>
          <w:sz w:val="56"/>
          <w:szCs w:val="56"/>
          <w:u w:val="single"/>
        </w:rPr>
        <w:t>E-Zest</w:t>
      </w:r>
    </w:p>
    <w:p w:rsidR="008F6E6E" w:rsidRDefault="008F6E6E" w:rsidP="008F6E6E">
      <w:pPr>
        <w:jc w:val="center"/>
        <w:rPr>
          <w:rFonts w:ascii="Verdana" w:hAnsi="Verdana"/>
          <w:iCs/>
          <w:color w:val="333399"/>
          <w:sz w:val="40"/>
          <w:szCs w:val="40"/>
          <w:u w:val="single"/>
        </w:rPr>
      </w:pPr>
      <w:r w:rsidRPr="008F6E6E">
        <w:rPr>
          <w:rFonts w:ascii="Verdana" w:hAnsi="Verdana"/>
          <w:iCs/>
          <w:color w:val="333399"/>
          <w:sz w:val="40"/>
          <w:szCs w:val="40"/>
          <w:u w:val="single"/>
        </w:rPr>
        <w:t>Abstract</w:t>
      </w:r>
    </w:p>
    <w:p w:rsidR="008F6E6E" w:rsidRPr="008F6E6E" w:rsidRDefault="008F6E6E" w:rsidP="008F6E6E">
      <w:pPr>
        <w:rPr>
          <w:rFonts w:ascii="Verdana" w:hAnsi="Verdana"/>
          <w:iCs/>
          <w:color w:val="000000" w:themeColor="text1"/>
          <w:sz w:val="32"/>
          <w:szCs w:val="32"/>
        </w:rPr>
      </w:pPr>
      <w:r w:rsidRPr="008F6E6E">
        <w:rPr>
          <w:rFonts w:ascii="Verdana" w:hAnsi="Verdana"/>
          <w:b/>
          <w:iCs/>
          <w:color w:val="000000" w:themeColor="text1"/>
          <w:sz w:val="32"/>
          <w:szCs w:val="32"/>
          <w:u w:val="single"/>
        </w:rPr>
        <w:t>AIM:</w:t>
      </w:r>
    </w:p>
    <w:p w:rsidR="008F6E6E" w:rsidRPr="008F6E6E" w:rsidRDefault="008F6E6E" w:rsidP="008F6E6E">
      <w:pPr>
        <w:rPr>
          <w:b/>
          <w:bCs/>
          <w:sz w:val="24"/>
          <w:szCs w:val="24"/>
        </w:rPr>
      </w:pPr>
      <w:r>
        <w:rPr>
          <w:rFonts w:ascii="Verdana" w:hAnsi="Verdana"/>
          <w:iCs/>
          <w:color w:val="333399"/>
          <w:sz w:val="32"/>
          <w:szCs w:val="32"/>
        </w:rPr>
        <w:t xml:space="preserve">     </w:t>
      </w:r>
      <w:r w:rsidRPr="008F6E6E">
        <w:rPr>
          <w:b/>
          <w:bCs/>
          <w:sz w:val="24"/>
          <w:szCs w:val="24"/>
        </w:rPr>
        <w:t xml:space="preserve">The system aims at the maintenance and management of the different accommodations that are available in the different parts of the world. It mainly takes care of the resort management at the core area of the database. The system provides the information regarding the different resorts that are available and their status specific to availability.  </w:t>
      </w:r>
    </w:p>
    <w:p w:rsidR="008F6E6E" w:rsidRDefault="008F6E6E" w:rsidP="008F6E6E">
      <w:pPr>
        <w:spacing w:line="360" w:lineRule="auto"/>
        <w:jc w:val="both"/>
        <w:rPr>
          <w:rFonts w:ascii="Verdana" w:hAnsi="Verdana"/>
          <w:b/>
          <w:bCs/>
          <w:sz w:val="28"/>
          <w:szCs w:val="28"/>
          <w:u w:val="single"/>
        </w:rPr>
      </w:pPr>
      <w:r>
        <w:rPr>
          <w:rFonts w:ascii="Verdana" w:hAnsi="Verdana"/>
          <w:b/>
          <w:bCs/>
          <w:sz w:val="28"/>
          <w:szCs w:val="28"/>
          <w:u w:val="single"/>
        </w:rPr>
        <w:t>Existing System:</w:t>
      </w:r>
    </w:p>
    <w:p w:rsidR="008F6E6E" w:rsidRPr="00491705" w:rsidRDefault="008F6E6E" w:rsidP="008F6E6E">
      <w:pPr>
        <w:spacing w:line="360" w:lineRule="auto"/>
        <w:jc w:val="both"/>
        <w:rPr>
          <w:rFonts w:ascii="Verdana" w:hAnsi="Verdana"/>
          <w:bCs/>
        </w:rPr>
      </w:pPr>
      <w:r w:rsidRPr="00491705">
        <w:rPr>
          <w:rFonts w:ascii="Verdana" w:hAnsi="Verdana"/>
          <w:bCs/>
        </w:rPr>
        <w:t xml:space="preserve">In this </w:t>
      </w:r>
      <w:proofErr w:type="spellStart"/>
      <w:r w:rsidRPr="00491705">
        <w:rPr>
          <w:rFonts w:ascii="Verdana" w:hAnsi="Verdana"/>
          <w:bCs/>
        </w:rPr>
        <w:t>exixting</w:t>
      </w:r>
      <w:proofErr w:type="spellEnd"/>
      <w:r w:rsidRPr="00491705">
        <w:rPr>
          <w:rFonts w:ascii="Verdana" w:hAnsi="Verdana"/>
          <w:bCs/>
        </w:rPr>
        <w:t xml:space="preserve"> </w:t>
      </w:r>
      <w:proofErr w:type="spellStart"/>
      <w:r w:rsidRPr="00491705">
        <w:rPr>
          <w:rFonts w:ascii="Verdana" w:hAnsi="Verdana"/>
          <w:bCs/>
        </w:rPr>
        <w:t>system</w:t>
      </w:r>
      <w:proofErr w:type="gramStart"/>
      <w:r w:rsidRPr="00491705">
        <w:rPr>
          <w:rFonts w:ascii="Verdana" w:hAnsi="Verdana"/>
          <w:bCs/>
        </w:rPr>
        <w:t>,the</w:t>
      </w:r>
      <w:proofErr w:type="spellEnd"/>
      <w:proofErr w:type="gramEnd"/>
      <w:r w:rsidRPr="00491705">
        <w:rPr>
          <w:rFonts w:ascii="Verdana" w:hAnsi="Verdana"/>
          <w:bCs/>
        </w:rPr>
        <w:t xml:space="preserve"> guest visits nearest </w:t>
      </w:r>
      <w:proofErr w:type="spellStart"/>
      <w:r w:rsidRPr="00491705">
        <w:rPr>
          <w:rFonts w:ascii="Verdana" w:hAnsi="Verdana"/>
          <w:bCs/>
        </w:rPr>
        <w:t>hotel,raiser</w:t>
      </w:r>
      <w:proofErr w:type="spellEnd"/>
      <w:r w:rsidRPr="00491705">
        <w:rPr>
          <w:rFonts w:ascii="Verdana" w:hAnsi="Verdana"/>
          <w:bCs/>
        </w:rPr>
        <w:t xml:space="preserve"> the request for accommodation.</w:t>
      </w:r>
    </w:p>
    <w:p w:rsidR="008F6E6E" w:rsidRPr="00491705" w:rsidRDefault="008F6E6E" w:rsidP="008F6E6E">
      <w:pPr>
        <w:spacing w:line="360" w:lineRule="auto"/>
        <w:jc w:val="both"/>
        <w:rPr>
          <w:rFonts w:ascii="Verdana" w:hAnsi="Verdana"/>
          <w:bCs/>
        </w:rPr>
      </w:pPr>
      <w:r w:rsidRPr="00491705">
        <w:rPr>
          <w:rFonts w:ascii="Verdana" w:hAnsi="Verdana"/>
          <w:bCs/>
        </w:rPr>
        <w:t xml:space="preserve">         If it is </w:t>
      </w:r>
      <w:proofErr w:type="spellStart"/>
      <w:r w:rsidRPr="00491705">
        <w:rPr>
          <w:rFonts w:ascii="Verdana" w:hAnsi="Verdana"/>
          <w:bCs/>
        </w:rPr>
        <w:t>visible</w:t>
      </w:r>
      <w:proofErr w:type="gramStart"/>
      <w:r w:rsidRPr="00491705">
        <w:rPr>
          <w:rFonts w:ascii="Verdana" w:hAnsi="Verdana"/>
          <w:bCs/>
        </w:rPr>
        <w:t>,guest</w:t>
      </w:r>
      <w:proofErr w:type="spellEnd"/>
      <w:proofErr w:type="gramEnd"/>
      <w:r w:rsidRPr="00491705">
        <w:rPr>
          <w:rFonts w:ascii="Verdana" w:hAnsi="Verdana"/>
          <w:bCs/>
        </w:rPr>
        <w:t xml:space="preserve"> visit the information on the </w:t>
      </w:r>
      <w:proofErr w:type="spellStart"/>
      <w:r w:rsidRPr="00491705">
        <w:rPr>
          <w:rFonts w:ascii="Verdana" w:hAnsi="Verdana"/>
          <w:bCs/>
        </w:rPr>
        <w:t>view.</w:t>
      </w:r>
      <w:r w:rsidR="00491705" w:rsidRPr="00491705">
        <w:rPr>
          <w:rFonts w:ascii="Verdana" w:hAnsi="Verdana"/>
          <w:bCs/>
        </w:rPr>
        <w:t>If</w:t>
      </w:r>
      <w:proofErr w:type="spellEnd"/>
      <w:r w:rsidR="00491705" w:rsidRPr="00491705">
        <w:rPr>
          <w:rFonts w:ascii="Verdana" w:hAnsi="Verdana"/>
          <w:bCs/>
        </w:rPr>
        <w:t xml:space="preserve"> it is not possible guest mat compromise with his requirements.</w:t>
      </w:r>
    </w:p>
    <w:p w:rsidR="008F6E6E" w:rsidRPr="00491705" w:rsidRDefault="008F6E6E" w:rsidP="00491705">
      <w:pPr>
        <w:spacing w:line="360" w:lineRule="auto"/>
        <w:jc w:val="both"/>
        <w:rPr>
          <w:rFonts w:ascii="Verdana" w:hAnsi="Verdana"/>
          <w:b/>
          <w:bCs/>
          <w:sz w:val="28"/>
          <w:szCs w:val="28"/>
          <w:u w:val="single"/>
        </w:rPr>
      </w:pPr>
      <w:r w:rsidRPr="008F6E6E">
        <w:rPr>
          <w:rFonts w:ascii="Verdana" w:hAnsi="Verdana"/>
          <w:b/>
          <w:bCs/>
          <w:sz w:val="30"/>
          <w:u w:val="single"/>
        </w:rPr>
        <w:t>Proposed System</w:t>
      </w:r>
      <w:r w:rsidRPr="008F6E6E">
        <w:rPr>
          <w:rFonts w:ascii="Verdana" w:hAnsi="Verdana"/>
          <w:b/>
          <w:bCs/>
          <w:u w:val="single"/>
        </w:rPr>
        <w:t>:</w:t>
      </w:r>
    </w:p>
    <w:p w:rsidR="008F6E6E" w:rsidRPr="00491705" w:rsidRDefault="008F6E6E" w:rsidP="008F6E6E">
      <w:pPr>
        <w:spacing w:before="120" w:line="360" w:lineRule="auto"/>
        <w:jc w:val="both"/>
        <w:rPr>
          <w:rFonts w:ascii="Verdana" w:hAnsi="Verdana"/>
        </w:rPr>
      </w:pPr>
      <w:r>
        <w:rPr>
          <w:rFonts w:ascii="Verdana" w:hAnsi="Verdana"/>
          <w:b/>
          <w:bCs/>
        </w:rPr>
        <w:t xml:space="preserve">                 </w:t>
      </w:r>
      <w:r w:rsidRPr="00491705">
        <w:rPr>
          <w:rFonts w:ascii="Verdana" w:hAnsi="Verdana"/>
        </w:rPr>
        <w:t xml:space="preserve">The Automated system with distributed architecture can support issues </w:t>
      </w:r>
      <w:proofErr w:type="spellStart"/>
      <w:r w:rsidRPr="00491705">
        <w:rPr>
          <w:rFonts w:ascii="Verdana" w:hAnsi="Verdana"/>
        </w:rPr>
        <w:t>like.The</w:t>
      </w:r>
      <w:proofErr w:type="spellEnd"/>
      <w:r w:rsidRPr="00491705">
        <w:rPr>
          <w:rFonts w:ascii="Verdana" w:hAnsi="Verdana"/>
        </w:rPr>
        <w:t xml:space="preserve"> system maintains the different location that are available and registered in a central DB, which leads easy accessibility and consistency. </w:t>
      </w:r>
    </w:p>
    <w:p w:rsidR="008F6E6E" w:rsidRDefault="008F6E6E" w:rsidP="008F6E6E">
      <w:pPr>
        <w:rPr>
          <w:rFonts w:ascii="Arial" w:hAnsi="Arial" w:cs="Arial"/>
        </w:rPr>
      </w:pPr>
      <w:r w:rsidRPr="00491705">
        <w:rPr>
          <w:rFonts w:ascii="Verdana" w:hAnsi="Verdana"/>
        </w:rPr>
        <w:t>Each Accommodation available units and all the unit facilities are also available at the click of a mouse.</w:t>
      </w:r>
    </w:p>
    <w:p w:rsidR="00F7512F" w:rsidRPr="00F7512F" w:rsidRDefault="00F7512F" w:rsidP="00F7512F">
      <w:pPr>
        <w:tabs>
          <w:tab w:val="left" w:pos="6120"/>
        </w:tabs>
        <w:spacing w:before="120" w:line="360" w:lineRule="auto"/>
        <w:jc w:val="both"/>
        <w:rPr>
          <w:rFonts w:ascii="Verdana" w:hAnsi="Verdana"/>
          <w:b/>
          <w:u w:val="single"/>
        </w:rPr>
      </w:pPr>
      <w:r w:rsidRPr="00F7512F">
        <w:rPr>
          <w:rFonts w:ascii="Verdana" w:hAnsi="Verdana"/>
          <w:b/>
          <w:u w:val="single"/>
        </w:rPr>
        <w:t xml:space="preserve"> Modules:</w:t>
      </w:r>
    </w:p>
    <w:p w:rsidR="00F7512F" w:rsidRPr="00F7512F" w:rsidRDefault="00F7512F" w:rsidP="00F7512F">
      <w:pPr>
        <w:pStyle w:val="ListParagraph"/>
        <w:numPr>
          <w:ilvl w:val="0"/>
          <w:numId w:val="6"/>
        </w:numPr>
        <w:tabs>
          <w:tab w:val="left" w:pos="6120"/>
        </w:tabs>
        <w:spacing w:before="120" w:line="360" w:lineRule="auto"/>
        <w:jc w:val="both"/>
        <w:rPr>
          <w:rFonts w:ascii="Verdana" w:hAnsi="Verdana"/>
        </w:rPr>
      </w:pPr>
      <w:r w:rsidRPr="00F7512F">
        <w:rPr>
          <w:rFonts w:ascii="Verdana" w:hAnsi="Verdana"/>
        </w:rPr>
        <w:t>Accommodation Information Module</w:t>
      </w:r>
    </w:p>
    <w:p w:rsidR="00F7512F" w:rsidRPr="00F7512F" w:rsidRDefault="00F7512F" w:rsidP="00F7512F">
      <w:pPr>
        <w:pStyle w:val="ListParagraph"/>
        <w:numPr>
          <w:ilvl w:val="0"/>
          <w:numId w:val="6"/>
        </w:numPr>
        <w:tabs>
          <w:tab w:val="left" w:pos="6120"/>
        </w:tabs>
        <w:spacing w:before="120" w:line="360" w:lineRule="auto"/>
        <w:jc w:val="both"/>
        <w:rPr>
          <w:rFonts w:ascii="Verdana" w:hAnsi="Verdana"/>
        </w:rPr>
      </w:pPr>
      <w:r w:rsidRPr="00F7512F">
        <w:rPr>
          <w:rFonts w:ascii="Verdana" w:hAnsi="Verdana"/>
        </w:rPr>
        <w:t>Units Information Module.</w:t>
      </w:r>
    </w:p>
    <w:p w:rsidR="00F7512F" w:rsidRPr="00F7512F" w:rsidRDefault="00F7512F" w:rsidP="00F7512F">
      <w:pPr>
        <w:pStyle w:val="ListParagraph"/>
        <w:numPr>
          <w:ilvl w:val="0"/>
          <w:numId w:val="6"/>
        </w:numPr>
        <w:tabs>
          <w:tab w:val="left" w:pos="6120"/>
        </w:tabs>
        <w:spacing w:before="120" w:line="360" w:lineRule="auto"/>
        <w:jc w:val="both"/>
        <w:rPr>
          <w:rFonts w:ascii="Verdana" w:hAnsi="Verdana"/>
        </w:rPr>
      </w:pPr>
      <w:r w:rsidRPr="00F7512F">
        <w:rPr>
          <w:rFonts w:ascii="Verdana" w:hAnsi="Verdana"/>
        </w:rPr>
        <w:t>Bookings Information Module.</w:t>
      </w:r>
    </w:p>
    <w:p w:rsidR="00F7512F" w:rsidRDefault="00F7512F" w:rsidP="00F7512F">
      <w:pPr>
        <w:pStyle w:val="ListParagraph"/>
        <w:numPr>
          <w:ilvl w:val="0"/>
          <w:numId w:val="6"/>
        </w:numPr>
        <w:tabs>
          <w:tab w:val="left" w:pos="6120"/>
        </w:tabs>
        <w:spacing w:before="120" w:line="360" w:lineRule="auto"/>
        <w:jc w:val="both"/>
        <w:rPr>
          <w:rFonts w:ascii="Verdana" w:hAnsi="Verdana"/>
        </w:rPr>
      </w:pPr>
      <w:r w:rsidRPr="00F7512F">
        <w:rPr>
          <w:rFonts w:ascii="Verdana" w:hAnsi="Verdana"/>
        </w:rPr>
        <w:t>Guests Information Module.</w:t>
      </w:r>
    </w:p>
    <w:p w:rsidR="00F7512F" w:rsidRPr="00F7512F" w:rsidRDefault="00F7512F" w:rsidP="00F7512F">
      <w:pPr>
        <w:pStyle w:val="ListParagraph"/>
        <w:numPr>
          <w:ilvl w:val="0"/>
          <w:numId w:val="6"/>
        </w:numPr>
        <w:tabs>
          <w:tab w:val="left" w:pos="6120"/>
        </w:tabs>
        <w:spacing w:before="120" w:line="360" w:lineRule="auto"/>
        <w:jc w:val="both"/>
        <w:rPr>
          <w:rFonts w:ascii="Verdana" w:hAnsi="Verdana"/>
        </w:rPr>
      </w:pPr>
      <w:r w:rsidRPr="00F7512F">
        <w:rPr>
          <w:rFonts w:ascii="Verdana" w:hAnsi="Verdana"/>
        </w:rPr>
        <w:t>Facilities Information Module.</w:t>
      </w:r>
    </w:p>
    <w:p w:rsidR="00F7512F" w:rsidRPr="00F7512F" w:rsidRDefault="00F7512F" w:rsidP="00F7512F">
      <w:pPr>
        <w:pStyle w:val="ListParagraph"/>
        <w:tabs>
          <w:tab w:val="left" w:pos="6120"/>
        </w:tabs>
        <w:spacing w:before="120" w:line="360" w:lineRule="auto"/>
        <w:jc w:val="both"/>
        <w:rPr>
          <w:rFonts w:ascii="Verdana" w:hAnsi="Verdana"/>
        </w:rPr>
      </w:pPr>
    </w:p>
    <w:p w:rsidR="00F7512F" w:rsidRPr="00F7512F" w:rsidRDefault="00F7512F" w:rsidP="00F7512F">
      <w:pPr>
        <w:tabs>
          <w:tab w:val="left" w:pos="6120"/>
        </w:tabs>
        <w:spacing w:before="120" w:line="360" w:lineRule="auto"/>
        <w:jc w:val="both"/>
        <w:rPr>
          <w:rFonts w:ascii="Verdana" w:hAnsi="Verdana"/>
        </w:rPr>
      </w:pPr>
      <w:r w:rsidRPr="00F7512F">
        <w:rPr>
          <w:rFonts w:ascii="Verdana" w:hAnsi="Verdana"/>
          <w:b/>
          <w:u w:val="single"/>
        </w:rPr>
        <w:lastRenderedPageBreak/>
        <w:t>ACCOMMODATION INFORMATION</w:t>
      </w:r>
      <w:r w:rsidRPr="00F7512F">
        <w:rPr>
          <w:rFonts w:ascii="Verdana" w:hAnsi="Verdana"/>
        </w:rPr>
        <w:t xml:space="preserve">: </w:t>
      </w:r>
    </w:p>
    <w:p w:rsidR="00F7512F" w:rsidRPr="00F7512F" w:rsidRDefault="00F7512F" w:rsidP="00F7512F">
      <w:pPr>
        <w:tabs>
          <w:tab w:val="left" w:pos="6120"/>
        </w:tabs>
        <w:spacing w:before="120" w:line="360" w:lineRule="auto"/>
        <w:jc w:val="both"/>
        <w:rPr>
          <w:rFonts w:ascii="Verdana" w:hAnsi="Verdana"/>
        </w:rPr>
      </w:pPr>
      <w:r>
        <w:rPr>
          <w:rFonts w:ascii="Verdana" w:hAnsi="Verdana"/>
        </w:rPr>
        <w:t xml:space="preserve">        </w:t>
      </w:r>
      <w:r w:rsidRPr="00F7512F">
        <w:rPr>
          <w:rFonts w:ascii="Verdana" w:hAnsi="Verdana"/>
        </w:rPr>
        <w:t>This module maintains all the details of the Accommodation location that are available and the units that are available under each location along with their reference unit types.</w:t>
      </w:r>
    </w:p>
    <w:p w:rsidR="00F7512F" w:rsidRDefault="00F7512F" w:rsidP="00F7512F">
      <w:pPr>
        <w:tabs>
          <w:tab w:val="left" w:pos="6120"/>
        </w:tabs>
        <w:spacing w:before="120" w:line="360" w:lineRule="auto"/>
        <w:jc w:val="both"/>
        <w:rPr>
          <w:rFonts w:ascii="Verdana" w:hAnsi="Verdana"/>
        </w:rPr>
      </w:pPr>
      <w:r w:rsidRPr="00F7512F">
        <w:rPr>
          <w:rFonts w:ascii="Verdana" w:hAnsi="Verdana"/>
          <w:b/>
          <w:u w:val="single"/>
        </w:rPr>
        <w:t>UNITS INFORMATION:</w:t>
      </w:r>
      <w:r w:rsidRPr="00F7512F">
        <w:rPr>
          <w:rFonts w:ascii="Verdana" w:hAnsi="Verdana"/>
        </w:rPr>
        <w:t xml:space="preserve"> </w:t>
      </w:r>
    </w:p>
    <w:p w:rsidR="00F7512F" w:rsidRPr="00F7512F" w:rsidRDefault="00F7512F" w:rsidP="00F7512F">
      <w:pPr>
        <w:tabs>
          <w:tab w:val="left" w:pos="6120"/>
        </w:tabs>
        <w:spacing w:before="120" w:line="360" w:lineRule="auto"/>
        <w:jc w:val="both"/>
        <w:rPr>
          <w:rFonts w:ascii="Verdana" w:hAnsi="Verdana"/>
        </w:rPr>
      </w:pPr>
      <w:r>
        <w:rPr>
          <w:rFonts w:ascii="Verdana" w:hAnsi="Verdana"/>
        </w:rPr>
        <w:t xml:space="preserve">          </w:t>
      </w:r>
      <w:r w:rsidRPr="00F7512F">
        <w:rPr>
          <w:rFonts w:ascii="Verdana" w:hAnsi="Verdana"/>
        </w:rPr>
        <w:t>This module maintains the information regarding all the units that are registered as per specifications and their reference unit types. The module also takes care of the system from the unit facilities and reference unit facilities that are available.</w:t>
      </w:r>
    </w:p>
    <w:p w:rsidR="00F7512F" w:rsidRDefault="00F7512F" w:rsidP="00F7512F">
      <w:pPr>
        <w:tabs>
          <w:tab w:val="left" w:pos="6120"/>
        </w:tabs>
        <w:spacing w:before="120" w:line="360" w:lineRule="auto"/>
        <w:jc w:val="both"/>
        <w:rPr>
          <w:rFonts w:ascii="Verdana" w:hAnsi="Verdana"/>
        </w:rPr>
      </w:pPr>
      <w:r w:rsidRPr="00F7512F">
        <w:rPr>
          <w:rFonts w:ascii="Verdana" w:hAnsi="Verdana"/>
          <w:b/>
          <w:u w:val="single"/>
        </w:rPr>
        <w:t>BOOKING MODULE:</w:t>
      </w:r>
      <w:r w:rsidRPr="00F7512F">
        <w:rPr>
          <w:rFonts w:ascii="Verdana" w:hAnsi="Verdana"/>
        </w:rPr>
        <w:t xml:space="preserve"> </w:t>
      </w:r>
    </w:p>
    <w:p w:rsidR="00F7512F" w:rsidRPr="00F7512F" w:rsidRDefault="00F7512F" w:rsidP="00F7512F">
      <w:pPr>
        <w:tabs>
          <w:tab w:val="left" w:pos="6120"/>
        </w:tabs>
        <w:spacing w:before="120" w:line="360" w:lineRule="auto"/>
        <w:jc w:val="both"/>
        <w:rPr>
          <w:rFonts w:ascii="Verdana" w:hAnsi="Verdana"/>
        </w:rPr>
      </w:pPr>
      <w:r>
        <w:rPr>
          <w:rFonts w:ascii="Verdana" w:hAnsi="Verdana"/>
        </w:rPr>
        <w:t xml:space="preserve">           </w:t>
      </w:r>
      <w:r w:rsidRPr="00F7512F">
        <w:rPr>
          <w:rFonts w:ascii="Verdana" w:hAnsi="Verdana"/>
        </w:rPr>
        <w:t xml:space="preserve">This module maintains the information of all the booking of the units, as pet the guest requirements, it </w:t>
      </w:r>
      <w:proofErr w:type="spellStart"/>
      <w:proofErr w:type="gramStart"/>
      <w:r w:rsidRPr="00F7512F">
        <w:rPr>
          <w:rFonts w:ascii="Verdana" w:hAnsi="Verdana"/>
        </w:rPr>
        <w:t>inteplater</w:t>
      </w:r>
      <w:proofErr w:type="spellEnd"/>
      <w:r w:rsidRPr="00F7512F">
        <w:rPr>
          <w:rFonts w:ascii="Verdana" w:hAnsi="Verdana"/>
        </w:rPr>
        <w:t xml:space="preserve">  itself</w:t>
      </w:r>
      <w:proofErr w:type="gramEnd"/>
      <w:r w:rsidRPr="00F7512F">
        <w:rPr>
          <w:rFonts w:ascii="Verdana" w:hAnsi="Verdana"/>
        </w:rPr>
        <w:t xml:space="preserve"> with the units station database and the specific registered guest who have raised the demand upon the booking.</w:t>
      </w:r>
    </w:p>
    <w:p w:rsidR="00F7512F" w:rsidRDefault="00F7512F" w:rsidP="00F7512F">
      <w:pPr>
        <w:tabs>
          <w:tab w:val="left" w:pos="6120"/>
        </w:tabs>
        <w:spacing w:before="120" w:line="360" w:lineRule="auto"/>
        <w:jc w:val="both"/>
        <w:rPr>
          <w:rFonts w:ascii="Verdana" w:hAnsi="Verdana"/>
          <w:b/>
          <w:u w:val="single"/>
        </w:rPr>
      </w:pPr>
      <w:r w:rsidRPr="00F7512F">
        <w:rPr>
          <w:rFonts w:ascii="Verdana" w:hAnsi="Verdana"/>
          <w:b/>
          <w:u w:val="single"/>
        </w:rPr>
        <w:t>GUEST MODULE:</w:t>
      </w:r>
    </w:p>
    <w:p w:rsidR="00F7512F" w:rsidRPr="00F7512F" w:rsidRDefault="00F7512F" w:rsidP="00F7512F">
      <w:pPr>
        <w:tabs>
          <w:tab w:val="left" w:pos="6120"/>
        </w:tabs>
        <w:spacing w:before="120" w:line="360" w:lineRule="auto"/>
        <w:jc w:val="both"/>
        <w:rPr>
          <w:rFonts w:ascii="Verdana" w:hAnsi="Verdana"/>
        </w:rPr>
      </w:pPr>
      <w:r>
        <w:rPr>
          <w:rFonts w:ascii="Verdana" w:hAnsi="Verdana"/>
        </w:rPr>
        <w:t xml:space="preserve">            </w:t>
      </w:r>
      <w:r w:rsidRPr="00F7512F">
        <w:rPr>
          <w:rFonts w:ascii="Verdana" w:hAnsi="Verdana"/>
        </w:rPr>
        <w:t>This module maintains the overall activities through which a guest is uniquely registered is the domain the module interpreter with the specific gender status and also centrally sets with interpretation through booking and registry to unit status.</w:t>
      </w:r>
    </w:p>
    <w:p w:rsidR="00F7512F" w:rsidRDefault="00F7512F" w:rsidP="00F7512F">
      <w:pPr>
        <w:tabs>
          <w:tab w:val="left" w:pos="6120"/>
        </w:tabs>
        <w:spacing w:before="120" w:line="360" w:lineRule="auto"/>
        <w:jc w:val="both"/>
        <w:rPr>
          <w:rFonts w:ascii="Verdana" w:hAnsi="Verdana"/>
        </w:rPr>
      </w:pPr>
      <w:r w:rsidRPr="00F7512F">
        <w:rPr>
          <w:rFonts w:ascii="Verdana" w:hAnsi="Verdana"/>
          <w:b/>
          <w:u w:val="single"/>
        </w:rPr>
        <w:t>FACILITIES MODULE:</w:t>
      </w:r>
      <w:r w:rsidRPr="00F7512F">
        <w:rPr>
          <w:rFonts w:ascii="Verdana" w:hAnsi="Verdana"/>
        </w:rPr>
        <w:t xml:space="preserve"> </w:t>
      </w:r>
    </w:p>
    <w:p w:rsidR="00F7512F" w:rsidRPr="00F7512F" w:rsidRDefault="00F7512F" w:rsidP="00F7512F">
      <w:pPr>
        <w:tabs>
          <w:tab w:val="left" w:pos="6120"/>
        </w:tabs>
        <w:spacing w:before="120" w:line="360" w:lineRule="auto"/>
        <w:jc w:val="both"/>
        <w:rPr>
          <w:rFonts w:ascii="Verdana" w:hAnsi="Verdana"/>
        </w:rPr>
      </w:pPr>
      <w:r>
        <w:rPr>
          <w:rFonts w:ascii="Verdana" w:hAnsi="Verdana"/>
        </w:rPr>
        <w:t xml:space="preserve">           </w:t>
      </w:r>
      <w:r w:rsidRPr="00F7512F">
        <w:rPr>
          <w:rFonts w:ascii="Verdana" w:hAnsi="Verdana"/>
        </w:rPr>
        <w:t xml:space="preserve">This module maintains the overall activities in the facilities that are available are provided </w:t>
      </w:r>
      <w:proofErr w:type="gramStart"/>
      <w:r w:rsidRPr="00F7512F">
        <w:rPr>
          <w:rFonts w:ascii="Verdana" w:hAnsi="Verdana"/>
        </w:rPr>
        <w:t>fn</w:t>
      </w:r>
      <w:proofErr w:type="gramEnd"/>
      <w:r w:rsidRPr="00F7512F">
        <w:rPr>
          <w:rFonts w:ascii="Verdana" w:hAnsi="Verdana"/>
        </w:rPr>
        <w:t xml:space="preserve"> all or some of the specified units. This module helps in registering the reference unit facilities that may creep in into the system from time to time.</w:t>
      </w:r>
    </w:p>
    <w:p w:rsidR="00F7512F" w:rsidRPr="00F7512F" w:rsidRDefault="00F7512F" w:rsidP="00F7512F">
      <w:pPr>
        <w:tabs>
          <w:tab w:val="left" w:pos="6120"/>
        </w:tabs>
        <w:spacing w:before="120" w:line="360" w:lineRule="auto"/>
        <w:jc w:val="both"/>
        <w:rPr>
          <w:rFonts w:ascii="Verdana" w:hAnsi="Verdana"/>
        </w:rPr>
      </w:pPr>
    </w:p>
    <w:p w:rsidR="00F7512F" w:rsidRPr="00F7512F" w:rsidRDefault="00F7512F" w:rsidP="00F7512F">
      <w:pPr>
        <w:tabs>
          <w:tab w:val="left" w:pos="6120"/>
        </w:tabs>
        <w:spacing w:before="120" w:line="360" w:lineRule="auto"/>
        <w:ind w:left="360"/>
        <w:jc w:val="both"/>
        <w:rPr>
          <w:rFonts w:ascii="Verdana" w:hAnsi="Verdana"/>
          <w:b/>
        </w:rPr>
      </w:pPr>
    </w:p>
    <w:p w:rsidR="00491705" w:rsidRDefault="00491705" w:rsidP="00491705">
      <w:pPr>
        <w:spacing w:before="100" w:beforeAutospacing="1" w:after="100" w:afterAutospacing="1" w:line="360" w:lineRule="auto"/>
        <w:rPr>
          <w:rFonts w:ascii="Times New Roman" w:hAnsi="Times New Roman" w:cs="Times New Roman"/>
          <w:b/>
          <w:sz w:val="24"/>
          <w:szCs w:val="24"/>
          <w:u w:val="single"/>
        </w:rPr>
      </w:pPr>
    </w:p>
    <w:p w:rsidR="00491705" w:rsidRDefault="00491705" w:rsidP="00491705">
      <w:pPr>
        <w:spacing w:before="100" w:beforeAutospacing="1" w:after="100" w:afterAutospacing="1" w:line="360" w:lineRule="auto"/>
        <w:rPr>
          <w:rFonts w:ascii="Times New Roman" w:hAnsi="Times New Roman" w:cs="Times New Roman"/>
          <w:b/>
          <w:sz w:val="24"/>
          <w:szCs w:val="24"/>
          <w:u w:val="single"/>
        </w:rPr>
      </w:pPr>
      <w:r w:rsidRPr="00F134EA">
        <w:rPr>
          <w:rFonts w:ascii="Times New Roman" w:hAnsi="Times New Roman" w:cs="Times New Roman"/>
          <w:b/>
          <w:sz w:val="24"/>
          <w:szCs w:val="24"/>
          <w:u w:val="single"/>
        </w:rPr>
        <w:lastRenderedPageBreak/>
        <w:t>TECHNOLOGIES TO BE USED(System Requirement Specification)</w:t>
      </w:r>
    </w:p>
    <w:p w:rsidR="00491705" w:rsidRPr="00491705" w:rsidRDefault="00491705" w:rsidP="00491705">
      <w:pPr>
        <w:pStyle w:val="Heading3"/>
        <w:rPr>
          <w:color w:val="auto"/>
          <w:u w:val="single"/>
        </w:rPr>
      </w:pPr>
      <w:r w:rsidRPr="00491705">
        <w:rPr>
          <w:color w:val="auto"/>
          <w:u w:val="single"/>
        </w:rPr>
        <w:t>Required Hardware</w:t>
      </w:r>
    </w:p>
    <w:p w:rsidR="00491705" w:rsidRDefault="00491705" w:rsidP="00491705"/>
    <w:p w:rsidR="00491705" w:rsidRPr="00491705" w:rsidRDefault="00491705" w:rsidP="00491705">
      <w:pPr>
        <w:pStyle w:val="Heading3"/>
        <w:keepLines w:val="0"/>
        <w:numPr>
          <w:ilvl w:val="2"/>
          <w:numId w:val="2"/>
        </w:numPr>
        <w:spacing w:before="0" w:line="240" w:lineRule="auto"/>
        <w:rPr>
          <w:color w:val="000000" w:themeColor="text1"/>
        </w:rPr>
      </w:pPr>
      <w:proofErr w:type="gramStart"/>
      <w:r w:rsidRPr="00491705">
        <w:rPr>
          <w:color w:val="000000" w:themeColor="text1"/>
        </w:rPr>
        <w:t>Pentium IV Processor.</w:t>
      </w:r>
      <w:proofErr w:type="gramEnd"/>
      <w:r w:rsidRPr="00491705">
        <w:rPr>
          <w:color w:val="000000" w:themeColor="text1"/>
        </w:rPr>
        <w:t xml:space="preserve"> </w:t>
      </w:r>
    </w:p>
    <w:p w:rsidR="00491705" w:rsidRPr="00491705" w:rsidRDefault="00491705" w:rsidP="00491705">
      <w:pPr>
        <w:pStyle w:val="Heading3"/>
        <w:keepLines w:val="0"/>
        <w:numPr>
          <w:ilvl w:val="2"/>
          <w:numId w:val="2"/>
        </w:numPr>
        <w:spacing w:before="0" w:line="240" w:lineRule="auto"/>
        <w:rPr>
          <w:color w:val="000000" w:themeColor="text1"/>
        </w:rPr>
      </w:pPr>
      <w:r w:rsidRPr="00491705">
        <w:rPr>
          <w:color w:val="000000" w:themeColor="text1"/>
        </w:rPr>
        <w:t>128 MB RAM.</w:t>
      </w:r>
    </w:p>
    <w:p w:rsidR="00491705" w:rsidRPr="00491705" w:rsidRDefault="00491705" w:rsidP="00491705">
      <w:pPr>
        <w:pStyle w:val="Heading3"/>
        <w:keepLines w:val="0"/>
        <w:numPr>
          <w:ilvl w:val="2"/>
          <w:numId w:val="2"/>
        </w:numPr>
        <w:spacing w:before="0" w:line="240" w:lineRule="auto"/>
        <w:rPr>
          <w:color w:val="000000" w:themeColor="text1"/>
        </w:rPr>
      </w:pPr>
      <w:proofErr w:type="gramStart"/>
      <w:r w:rsidRPr="00491705">
        <w:rPr>
          <w:color w:val="000000" w:themeColor="text1"/>
        </w:rPr>
        <w:t>20GB Hard Disk space.</w:t>
      </w:r>
      <w:proofErr w:type="gramEnd"/>
    </w:p>
    <w:p w:rsidR="00491705" w:rsidRPr="00491705" w:rsidRDefault="00491705" w:rsidP="00491705">
      <w:pPr>
        <w:pStyle w:val="Heading3"/>
        <w:keepLines w:val="0"/>
        <w:numPr>
          <w:ilvl w:val="2"/>
          <w:numId w:val="2"/>
        </w:numPr>
        <w:spacing w:before="0" w:line="240" w:lineRule="auto"/>
        <w:rPr>
          <w:color w:val="000000" w:themeColor="text1"/>
        </w:rPr>
      </w:pPr>
      <w:proofErr w:type="gramStart"/>
      <w:r w:rsidRPr="00491705">
        <w:rPr>
          <w:color w:val="000000" w:themeColor="text1"/>
        </w:rPr>
        <w:t>Ethernet card with an Internet and Internet zone.</w:t>
      </w:r>
      <w:proofErr w:type="gramEnd"/>
    </w:p>
    <w:p w:rsidR="00491705" w:rsidRDefault="00491705" w:rsidP="00491705">
      <w:pPr>
        <w:pStyle w:val="BodyText2"/>
        <w:spacing w:before="120" w:line="360" w:lineRule="auto"/>
        <w:rPr>
          <w:sz w:val="24"/>
          <w:szCs w:val="20"/>
        </w:rPr>
      </w:pPr>
      <w:r>
        <w:rPr>
          <w:sz w:val="24"/>
          <w:szCs w:val="20"/>
        </w:rPr>
        <w:t>Required Software</w:t>
      </w:r>
    </w:p>
    <w:p w:rsidR="00491705" w:rsidRPr="00491705" w:rsidRDefault="00491705" w:rsidP="00491705">
      <w:pPr>
        <w:pStyle w:val="BodyText2"/>
        <w:numPr>
          <w:ilvl w:val="0"/>
          <w:numId w:val="5"/>
        </w:numPr>
        <w:spacing w:before="120" w:line="360" w:lineRule="auto"/>
        <w:rPr>
          <w:sz w:val="24"/>
          <w:szCs w:val="20"/>
        </w:rPr>
      </w:pPr>
      <w:r w:rsidRPr="00491705">
        <w:rPr>
          <w:color w:val="000000" w:themeColor="text1"/>
        </w:rPr>
        <w:t>Windows 2000 Professional operating system.</w:t>
      </w:r>
    </w:p>
    <w:p w:rsidR="00491705" w:rsidRPr="00491705" w:rsidRDefault="00491705" w:rsidP="00491705">
      <w:pPr>
        <w:pStyle w:val="Heading3"/>
        <w:numPr>
          <w:ilvl w:val="2"/>
          <w:numId w:val="3"/>
        </w:numPr>
        <w:rPr>
          <w:color w:val="000000" w:themeColor="text1"/>
        </w:rPr>
      </w:pPr>
      <w:proofErr w:type="gramStart"/>
      <w:r w:rsidRPr="00491705">
        <w:rPr>
          <w:color w:val="000000" w:themeColor="text1"/>
        </w:rPr>
        <w:t>Internet explorer 5.0 and Netscape navigator.</w:t>
      </w:r>
      <w:proofErr w:type="gramEnd"/>
    </w:p>
    <w:p w:rsidR="00491705" w:rsidRPr="00491705" w:rsidRDefault="00491705" w:rsidP="00491705">
      <w:pPr>
        <w:pStyle w:val="Heading3"/>
        <w:numPr>
          <w:ilvl w:val="2"/>
          <w:numId w:val="3"/>
        </w:numPr>
        <w:rPr>
          <w:color w:val="000000" w:themeColor="text1"/>
        </w:rPr>
      </w:pPr>
      <w:proofErr w:type="gramStart"/>
      <w:r w:rsidRPr="00491705">
        <w:rPr>
          <w:color w:val="000000" w:themeColor="text1"/>
        </w:rPr>
        <w:t>Oracle 8i.</w:t>
      </w:r>
      <w:proofErr w:type="gramEnd"/>
    </w:p>
    <w:p w:rsidR="00491705" w:rsidRPr="00491705" w:rsidRDefault="00491705" w:rsidP="00491705">
      <w:pPr>
        <w:pStyle w:val="Heading3"/>
        <w:numPr>
          <w:ilvl w:val="2"/>
          <w:numId w:val="3"/>
        </w:numPr>
        <w:rPr>
          <w:color w:val="000000" w:themeColor="text1"/>
        </w:rPr>
      </w:pPr>
      <w:proofErr w:type="spellStart"/>
      <w:r w:rsidRPr="00491705">
        <w:rPr>
          <w:color w:val="000000" w:themeColor="text1"/>
        </w:rPr>
        <w:t>Servlets</w:t>
      </w:r>
      <w:proofErr w:type="spellEnd"/>
    </w:p>
    <w:p w:rsidR="00491705" w:rsidRPr="00491705" w:rsidRDefault="00491705" w:rsidP="00491705">
      <w:pPr>
        <w:pStyle w:val="Heading3"/>
        <w:numPr>
          <w:ilvl w:val="2"/>
          <w:numId w:val="3"/>
        </w:numPr>
        <w:rPr>
          <w:color w:val="000000" w:themeColor="text1"/>
        </w:rPr>
      </w:pPr>
      <w:r w:rsidRPr="00491705">
        <w:rPr>
          <w:color w:val="000000" w:themeColor="text1"/>
        </w:rPr>
        <w:t>JSP</w:t>
      </w:r>
    </w:p>
    <w:p w:rsidR="00491705" w:rsidRPr="00491705" w:rsidRDefault="00491705" w:rsidP="00491705">
      <w:pPr>
        <w:pStyle w:val="Heading3"/>
        <w:numPr>
          <w:ilvl w:val="2"/>
          <w:numId w:val="3"/>
        </w:numPr>
        <w:rPr>
          <w:color w:val="000000" w:themeColor="text1"/>
        </w:rPr>
      </w:pPr>
      <w:proofErr w:type="gramStart"/>
      <w:r w:rsidRPr="00491705">
        <w:rPr>
          <w:color w:val="000000" w:themeColor="text1"/>
        </w:rPr>
        <w:t>TCP/IP Protocol suite.</w:t>
      </w:r>
      <w:proofErr w:type="gramEnd"/>
    </w:p>
    <w:p w:rsidR="00491705" w:rsidRPr="00491705" w:rsidRDefault="00491705" w:rsidP="00491705">
      <w:pPr>
        <w:ind w:firstLine="1485"/>
        <w:rPr>
          <w:b/>
          <w:bCs/>
          <w:color w:val="000000" w:themeColor="text1"/>
          <w:sz w:val="24"/>
        </w:rPr>
      </w:pPr>
    </w:p>
    <w:p w:rsidR="00491705" w:rsidRPr="00491705" w:rsidRDefault="00491705" w:rsidP="008F6E6E">
      <w:pPr>
        <w:rPr>
          <w:rFonts w:ascii="Arial" w:hAnsi="Arial" w:cs="Arial"/>
        </w:rPr>
      </w:pPr>
    </w:p>
    <w:p w:rsidR="008F6E6E" w:rsidRPr="008F6E6E" w:rsidRDefault="008F6E6E" w:rsidP="008F6E6E">
      <w:pPr>
        <w:rPr>
          <w:rFonts w:ascii="Verdana" w:hAnsi="Verdana"/>
          <w:iCs/>
          <w:color w:val="333399"/>
          <w:sz w:val="32"/>
          <w:szCs w:val="32"/>
        </w:rPr>
      </w:pPr>
    </w:p>
    <w:sectPr w:rsidR="008F6E6E" w:rsidRPr="008F6E6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ardana">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A86E17"/>
    <w:multiLevelType w:val="hybridMultilevel"/>
    <w:tmpl w:val="546C4CF8"/>
    <w:lvl w:ilvl="0" w:tplc="8730DCF0">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8730DCF0">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9A90B4E"/>
    <w:multiLevelType w:val="hybridMultilevel"/>
    <w:tmpl w:val="DB40BE0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331EC6"/>
    <w:multiLevelType w:val="hybridMultilevel"/>
    <w:tmpl w:val="92C07CB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36F6E63"/>
    <w:multiLevelType w:val="hybridMultilevel"/>
    <w:tmpl w:val="4A867430"/>
    <w:lvl w:ilvl="0" w:tplc="04090005">
      <w:start w:val="1"/>
      <w:numFmt w:val="bullet"/>
      <w:lvlText w:val=""/>
      <w:lvlJc w:val="left"/>
      <w:pPr>
        <w:ind w:left="2925" w:hanging="360"/>
      </w:pPr>
      <w:rPr>
        <w:rFonts w:ascii="Wingdings" w:hAnsi="Wingdings" w:hint="default"/>
      </w:rPr>
    </w:lvl>
    <w:lvl w:ilvl="1" w:tplc="04090003" w:tentative="1">
      <w:start w:val="1"/>
      <w:numFmt w:val="bullet"/>
      <w:lvlText w:val="o"/>
      <w:lvlJc w:val="left"/>
      <w:pPr>
        <w:ind w:left="3645" w:hanging="360"/>
      </w:pPr>
      <w:rPr>
        <w:rFonts w:ascii="Courier New" w:hAnsi="Courier New" w:cs="Courier New" w:hint="default"/>
      </w:rPr>
    </w:lvl>
    <w:lvl w:ilvl="2" w:tplc="04090005" w:tentative="1">
      <w:start w:val="1"/>
      <w:numFmt w:val="bullet"/>
      <w:lvlText w:val=""/>
      <w:lvlJc w:val="left"/>
      <w:pPr>
        <w:ind w:left="4365" w:hanging="360"/>
      </w:pPr>
      <w:rPr>
        <w:rFonts w:ascii="Wingdings" w:hAnsi="Wingdings" w:hint="default"/>
      </w:rPr>
    </w:lvl>
    <w:lvl w:ilvl="3" w:tplc="04090001" w:tentative="1">
      <w:start w:val="1"/>
      <w:numFmt w:val="bullet"/>
      <w:lvlText w:val=""/>
      <w:lvlJc w:val="left"/>
      <w:pPr>
        <w:ind w:left="5085" w:hanging="360"/>
      </w:pPr>
      <w:rPr>
        <w:rFonts w:ascii="Symbol" w:hAnsi="Symbol" w:hint="default"/>
      </w:rPr>
    </w:lvl>
    <w:lvl w:ilvl="4" w:tplc="04090003" w:tentative="1">
      <w:start w:val="1"/>
      <w:numFmt w:val="bullet"/>
      <w:lvlText w:val="o"/>
      <w:lvlJc w:val="left"/>
      <w:pPr>
        <w:ind w:left="5805" w:hanging="360"/>
      </w:pPr>
      <w:rPr>
        <w:rFonts w:ascii="Courier New" w:hAnsi="Courier New" w:cs="Courier New" w:hint="default"/>
      </w:rPr>
    </w:lvl>
    <w:lvl w:ilvl="5" w:tplc="04090005" w:tentative="1">
      <w:start w:val="1"/>
      <w:numFmt w:val="bullet"/>
      <w:lvlText w:val=""/>
      <w:lvlJc w:val="left"/>
      <w:pPr>
        <w:ind w:left="6525" w:hanging="360"/>
      </w:pPr>
      <w:rPr>
        <w:rFonts w:ascii="Wingdings" w:hAnsi="Wingdings" w:hint="default"/>
      </w:rPr>
    </w:lvl>
    <w:lvl w:ilvl="6" w:tplc="04090001" w:tentative="1">
      <w:start w:val="1"/>
      <w:numFmt w:val="bullet"/>
      <w:lvlText w:val=""/>
      <w:lvlJc w:val="left"/>
      <w:pPr>
        <w:ind w:left="7245" w:hanging="360"/>
      </w:pPr>
      <w:rPr>
        <w:rFonts w:ascii="Symbol" w:hAnsi="Symbol" w:hint="default"/>
      </w:rPr>
    </w:lvl>
    <w:lvl w:ilvl="7" w:tplc="04090003" w:tentative="1">
      <w:start w:val="1"/>
      <w:numFmt w:val="bullet"/>
      <w:lvlText w:val="o"/>
      <w:lvlJc w:val="left"/>
      <w:pPr>
        <w:ind w:left="7965" w:hanging="360"/>
      </w:pPr>
      <w:rPr>
        <w:rFonts w:ascii="Courier New" w:hAnsi="Courier New" w:cs="Courier New" w:hint="default"/>
      </w:rPr>
    </w:lvl>
    <w:lvl w:ilvl="8" w:tplc="04090005" w:tentative="1">
      <w:start w:val="1"/>
      <w:numFmt w:val="bullet"/>
      <w:lvlText w:val=""/>
      <w:lvlJc w:val="left"/>
      <w:pPr>
        <w:ind w:left="8685" w:hanging="360"/>
      </w:pPr>
      <w:rPr>
        <w:rFonts w:ascii="Wingdings" w:hAnsi="Wingdings" w:hint="default"/>
      </w:rPr>
    </w:lvl>
  </w:abstractNum>
  <w:abstractNum w:abstractNumId="4">
    <w:nsid w:val="6DFF20D7"/>
    <w:multiLevelType w:val="hybridMultilevel"/>
    <w:tmpl w:val="0D3AD1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893383"/>
    <w:multiLevelType w:val="hybridMultilevel"/>
    <w:tmpl w:val="DE16A824"/>
    <w:lvl w:ilvl="0" w:tplc="04090005">
      <w:start w:val="1"/>
      <w:numFmt w:val="bullet"/>
      <w:lvlText w:val=""/>
      <w:lvlJc w:val="left"/>
      <w:pPr>
        <w:ind w:left="2205" w:hanging="360"/>
      </w:pPr>
      <w:rPr>
        <w:rFonts w:ascii="Wingdings" w:hAnsi="Wingdings"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F6E6E"/>
    <w:rsid w:val="00491705"/>
    <w:rsid w:val="008F6E6E"/>
    <w:rsid w:val="00F751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491705"/>
    <w:pPr>
      <w:keepNext/>
      <w:keepLines/>
      <w:spacing w:before="200" w:after="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8F6E6E"/>
    <w:pPr>
      <w:keepNext/>
      <w:spacing w:after="0" w:line="240" w:lineRule="auto"/>
      <w:jc w:val="center"/>
      <w:outlineLvl w:val="6"/>
    </w:pPr>
    <w:rPr>
      <w:rFonts w:ascii="vardana" w:eastAsia="Times New Roman" w:hAnsi="vardana"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8F6E6E"/>
    <w:rPr>
      <w:rFonts w:ascii="vardana" w:eastAsia="Times New Roman" w:hAnsi="vardana" w:cs="Times New Roman"/>
      <w:sz w:val="26"/>
      <w:szCs w:val="24"/>
    </w:rPr>
  </w:style>
  <w:style w:type="character" w:customStyle="1" w:styleId="Heading3Char">
    <w:name w:val="Heading 3 Char"/>
    <w:basedOn w:val="DefaultParagraphFont"/>
    <w:link w:val="Heading3"/>
    <w:uiPriority w:val="9"/>
    <w:semiHidden/>
    <w:rsid w:val="00491705"/>
    <w:rPr>
      <w:rFonts w:asciiTheme="majorHAnsi" w:eastAsiaTheme="majorEastAsia" w:hAnsiTheme="majorHAnsi" w:cstheme="majorBidi"/>
      <w:b/>
      <w:bCs/>
      <w:color w:val="4F81BD" w:themeColor="accent1"/>
    </w:rPr>
  </w:style>
  <w:style w:type="paragraph" w:styleId="BodyText2">
    <w:name w:val="Body Text 2"/>
    <w:basedOn w:val="Normal"/>
    <w:link w:val="BodyText2Char"/>
    <w:rsid w:val="00491705"/>
    <w:pPr>
      <w:spacing w:after="0" w:line="240" w:lineRule="auto"/>
    </w:pPr>
    <w:rPr>
      <w:rFonts w:ascii="Verdana" w:eastAsia="Times New Roman" w:hAnsi="Verdana" w:cs="Times New Roman"/>
      <w:b/>
      <w:bCs/>
      <w:sz w:val="20"/>
      <w:szCs w:val="24"/>
    </w:rPr>
  </w:style>
  <w:style w:type="character" w:customStyle="1" w:styleId="BodyText2Char">
    <w:name w:val="Body Text 2 Char"/>
    <w:basedOn w:val="DefaultParagraphFont"/>
    <w:link w:val="BodyText2"/>
    <w:rsid w:val="00491705"/>
    <w:rPr>
      <w:rFonts w:ascii="Verdana" w:eastAsia="Times New Roman" w:hAnsi="Verdana" w:cs="Times New Roman"/>
      <w:b/>
      <w:bCs/>
      <w:sz w:val="20"/>
      <w:szCs w:val="24"/>
    </w:rPr>
  </w:style>
  <w:style w:type="paragraph" w:styleId="ListParagraph">
    <w:name w:val="List Paragraph"/>
    <w:basedOn w:val="Normal"/>
    <w:uiPriority w:val="34"/>
    <w:qFormat/>
    <w:rsid w:val="00F7512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dc:creator>
  <cp:keywords/>
  <dc:description/>
  <cp:lastModifiedBy>krest</cp:lastModifiedBy>
  <cp:revision>3</cp:revision>
  <dcterms:created xsi:type="dcterms:W3CDTF">2012-05-14T08:17:00Z</dcterms:created>
  <dcterms:modified xsi:type="dcterms:W3CDTF">2012-05-14T08:37:00Z</dcterms:modified>
</cp:coreProperties>
</file>